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4E0" w:rsidRPr="00144DCB" w:rsidRDefault="00F464E0" w:rsidP="00F464E0">
      <w:pPr>
        <w:pStyle w:val="Header"/>
        <w:rPr>
          <w:rFonts w:ascii="Times New Roman" w:eastAsia="Times New Roman" w:hAnsi="Times New Roman" w:cs="Times New Roman"/>
          <w:sz w:val="20"/>
        </w:rPr>
      </w:pPr>
      <w:r w:rsidRPr="00B36C0F">
        <w:rPr>
          <w:rFonts w:ascii="Times New Roman" w:eastAsia="Times New Roman" w:hAnsi="Times New Roman" w:cs="Times New Roman"/>
          <w:sz w:val="20"/>
        </w:rPr>
        <w:t>Indian Journal of Basic and Applied Medical Research; September 20</w:t>
      </w:r>
      <w:r>
        <w:rPr>
          <w:rFonts w:ascii="Times New Roman" w:eastAsia="Times New Roman" w:hAnsi="Times New Roman" w:cs="Times New Roman"/>
          <w:sz w:val="20"/>
        </w:rPr>
        <w:t>15: Vol.-4, Issue- 4, P. 5</w:t>
      </w:r>
      <w:r w:rsidR="004744A0">
        <w:rPr>
          <w:rFonts w:ascii="Times New Roman" w:eastAsia="Times New Roman" w:hAnsi="Times New Roman" w:cs="Times New Roman"/>
          <w:sz w:val="20"/>
        </w:rPr>
        <w:t>17-523</w:t>
      </w:r>
    </w:p>
    <w:p w:rsidR="004744A0" w:rsidRPr="009F1084" w:rsidRDefault="004744A0" w:rsidP="004744A0">
      <w:pPr>
        <w:spacing w:after="0" w:line="360" w:lineRule="auto"/>
        <w:jc w:val="both"/>
        <w:rPr>
          <w:rFonts w:asciiTheme="majorHAnsi" w:hAnsiTheme="majorHAnsi"/>
          <w:b/>
          <w:sz w:val="24"/>
          <w:szCs w:val="24"/>
        </w:rPr>
      </w:pPr>
      <w:r w:rsidRPr="009F1084">
        <w:rPr>
          <w:rFonts w:asciiTheme="majorHAnsi" w:hAnsiTheme="majorHAnsi"/>
          <w:b/>
          <w:sz w:val="24"/>
          <w:szCs w:val="24"/>
          <w:highlight w:val="lightGray"/>
        </w:rPr>
        <w:t>Original article:</w:t>
      </w:r>
    </w:p>
    <w:p w:rsidR="004744A0" w:rsidRPr="009F1084" w:rsidRDefault="004744A0" w:rsidP="004744A0">
      <w:pPr>
        <w:spacing w:after="0" w:line="360" w:lineRule="auto"/>
        <w:rPr>
          <w:rFonts w:asciiTheme="majorHAnsi" w:hAnsiTheme="majorHAnsi"/>
          <w:b/>
          <w:color w:val="1F497D" w:themeColor="text2"/>
          <w:sz w:val="28"/>
          <w:szCs w:val="28"/>
        </w:rPr>
      </w:pPr>
      <w:r w:rsidRPr="009F1084">
        <w:rPr>
          <w:rFonts w:asciiTheme="majorHAnsi" w:hAnsiTheme="majorHAnsi"/>
          <w:b/>
          <w:color w:val="1F497D" w:themeColor="text2"/>
          <w:sz w:val="28"/>
          <w:szCs w:val="28"/>
        </w:rPr>
        <w:t>A survey to find out the proficiency standards of physiotherapy practitioners in Guntur</w:t>
      </w:r>
      <w:r>
        <w:rPr>
          <w:rFonts w:asciiTheme="majorHAnsi" w:hAnsiTheme="majorHAnsi"/>
          <w:b/>
          <w:color w:val="1F497D" w:themeColor="text2"/>
          <w:sz w:val="28"/>
          <w:szCs w:val="28"/>
        </w:rPr>
        <w:t xml:space="preserve"> city</w:t>
      </w:r>
    </w:p>
    <w:p w:rsidR="004744A0" w:rsidRDefault="004744A0" w:rsidP="004744A0">
      <w:pPr>
        <w:spacing w:after="0" w:line="360" w:lineRule="auto"/>
        <w:jc w:val="both"/>
        <w:rPr>
          <w:rFonts w:asciiTheme="majorHAnsi" w:hAnsiTheme="majorHAnsi"/>
          <w:b/>
          <w:sz w:val="20"/>
        </w:rPr>
      </w:pPr>
      <w:r w:rsidRPr="009F1084">
        <w:rPr>
          <w:rFonts w:asciiTheme="majorHAnsi" w:hAnsiTheme="majorHAnsi"/>
          <w:b/>
          <w:sz w:val="20"/>
          <w:vertAlign w:val="superscript"/>
        </w:rPr>
        <w:t>1</w:t>
      </w:r>
      <w:r w:rsidRPr="009F1084">
        <w:rPr>
          <w:rFonts w:asciiTheme="majorHAnsi" w:hAnsiTheme="majorHAnsi"/>
          <w:b/>
          <w:sz w:val="20"/>
        </w:rPr>
        <w:t xml:space="preserve">Rahul </w:t>
      </w:r>
      <w:proofErr w:type="spellStart"/>
      <w:r w:rsidRPr="009F1084">
        <w:rPr>
          <w:rFonts w:asciiTheme="majorHAnsi" w:hAnsiTheme="majorHAnsi"/>
          <w:b/>
          <w:sz w:val="20"/>
        </w:rPr>
        <w:t>Shaik</w:t>
      </w:r>
      <w:proofErr w:type="spellEnd"/>
      <w:r w:rsidRPr="009F1084">
        <w:rPr>
          <w:rFonts w:asciiTheme="majorHAnsi" w:hAnsiTheme="majorHAnsi"/>
          <w:b/>
          <w:sz w:val="20"/>
        </w:rPr>
        <w:t xml:space="preserve">, </w:t>
      </w:r>
      <w:r w:rsidRPr="009F1084">
        <w:rPr>
          <w:rFonts w:asciiTheme="majorHAnsi" w:hAnsiTheme="majorHAnsi"/>
          <w:b/>
          <w:sz w:val="20"/>
          <w:vertAlign w:val="superscript"/>
        </w:rPr>
        <w:t>2</w:t>
      </w:r>
      <w:r w:rsidRPr="009F1084">
        <w:rPr>
          <w:rFonts w:asciiTheme="majorHAnsi" w:hAnsiTheme="majorHAnsi"/>
          <w:b/>
          <w:sz w:val="20"/>
        </w:rPr>
        <w:t xml:space="preserve">Srinivas </w:t>
      </w:r>
      <w:proofErr w:type="spellStart"/>
      <w:r w:rsidRPr="009F1084">
        <w:rPr>
          <w:rFonts w:asciiTheme="majorHAnsi" w:hAnsiTheme="majorHAnsi"/>
          <w:b/>
          <w:sz w:val="20"/>
        </w:rPr>
        <w:t>Mondem</w:t>
      </w:r>
      <w:proofErr w:type="spellEnd"/>
      <w:r w:rsidRPr="009F1084">
        <w:rPr>
          <w:rFonts w:asciiTheme="majorHAnsi" w:hAnsiTheme="majorHAnsi"/>
          <w:b/>
          <w:sz w:val="20"/>
        </w:rPr>
        <w:t xml:space="preserve">, </w:t>
      </w:r>
      <w:r w:rsidRPr="009F1084">
        <w:rPr>
          <w:rFonts w:asciiTheme="majorHAnsi" w:hAnsiTheme="majorHAnsi"/>
          <w:b/>
          <w:sz w:val="20"/>
          <w:vertAlign w:val="superscript"/>
        </w:rPr>
        <w:t>3</w:t>
      </w:r>
      <w:r w:rsidRPr="009F1084">
        <w:rPr>
          <w:rFonts w:asciiTheme="majorHAnsi" w:hAnsiTheme="majorHAnsi"/>
          <w:b/>
          <w:sz w:val="20"/>
        </w:rPr>
        <w:t xml:space="preserve">Christie </w:t>
      </w:r>
      <w:proofErr w:type="spellStart"/>
      <w:r w:rsidRPr="009F1084">
        <w:rPr>
          <w:rFonts w:asciiTheme="majorHAnsi" w:hAnsiTheme="majorHAnsi"/>
          <w:b/>
          <w:sz w:val="20"/>
        </w:rPr>
        <w:t>Kiran</w:t>
      </w:r>
      <w:proofErr w:type="spellEnd"/>
      <w:r w:rsidRPr="009F1084">
        <w:rPr>
          <w:rFonts w:asciiTheme="majorHAnsi" w:hAnsiTheme="majorHAnsi"/>
          <w:b/>
          <w:sz w:val="20"/>
        </w:rPr>
        <w:t xml:space="preserve"> </w:t>
      </w:r>
      <w:proofErr w:type="spellStart"/>
      <w:r w:rsidRPr="009F1084">
        <w:rPr>
          <w:rFonts w:asciiTheme="majorHAnsi" w:hAnsiTheme="majorHAnsi"/>
          <w:b/>
          <w:sz w:val="20"/>
        </w:rPr>
        <w:t>Gotru</w:t>
      </w:r>
      <w:proofErr w:type="spellEnd"/>
      <w:r w:rsidRPr="009F1084">
        <w:rPr>
          <w:rFonts w:asciiTheme="majorHAnsi" w:hAnsiTheme="majorHAnsi"/>
          <w:b/>
          <w:sz w:val="20"/>
        </w:rPr>
        <w:t xml:space="preserve">, </w:t>
      </w:r>
      <w:r w:rsidRPr="009F1084">
        <w:rPr>
          <w:rFonts w:asciiTheme="majorHAnsi" w:hAnsiTheme="majorHAnsi"/>
          <w:b/>
          <w:sz w:val="20"/>
          <w:vertAlign w:val="superscript"/>
        </w:rPr>
        <w:t>4</w:t>
      </w:r>
      <w:r w:rsidRPr="009F1084">
        <w:rPr>
          <w:rFonts w:asciiTheme="majorHAnsi" w:hAnsiTheme="majorHAnsi"/>
          <w:b/>
          <w:sz w:val="20"/>
        </w:rPr>
        <w:t xml:space="preserve">Nagarani </w:t>
      </w:r>
      <w:proofErr w:type="spellStart"/>
      <w:r w:rsidRPr="009F1084">
        <w:rPr>
          <w:rFonts w:asciiTheme="majorHAnsi" w:hAnsiTheme="majorHAnsi"/>
          <w:b/>
          <w:sz w:val="20"/>
        </w:rPr>
        <w:t>Chilukuri</w:t>
      </w:r>
      <w:proofErr w:type="spellEnd"/>
    </w:p>
    <w:p w:rsidR="004744A0" w:rsidRPr="009F1084" w:rsidRDefault="004744A0" w:rsidP="004744A0">
      <w:pPr>
        <w:spacing w:after="0" w:line="360" w:lineRule="auto"/>
        <w:jc w:val="both"/>
        <w:rPr>
          <w:rFonts w:asciiTheme="majorHAnsi" w:hAnsiTheme="majorHAnsi"/>
          <w:b/>
          <w:sz w:val="20"/>
        </w:rPr>
      </w:pPr>
    </w:p>
    <w:p w:rsidR="004744A0" w:rsidRPr="009F1084" w:rsidRDefault="004744A0" w:rsidP="004744A0">
      <w:pPr>
        <w:spacing w:after="0" w:line="360" w:lineRule="auto"/>
        <w:rPr>
          <w:rFonts w:asciiTheme="majorHAnsi" w:hAnsiTheme="majorHAnsi"/>
          <w:sz w:val="18"/>
          <w:szCs w:val="18"/>
        </w:rPr>
      </w:pPr>
      <w:r w:rsidRPr="009F1084">
        <w:rPr>
          <w:rFonts w:asciiTheme="majorHAnsi" w:hAnsiTheme="majorHAnsi"/>
          <w:sz w:val="18"/>
          <w:szCs w:val="18"/>
          <w:vertAlign w:val="superscript"/>
        </w:rPr>
        <w:t>1</w:t>
      </w:r>
      <w:r w:rsidRPr="009F1084">
        <w:rPr>
          <w:rFonts w:asciiTheme="majorHAnsi" w:hAnsiTheme="majorHAnsi"/>
          <w:sz w:val="18"/>
          <w:szCs w:val="18"/>
        </w:rPr>
        <w:t>MPT (neurology</w:t>
      </w:r>
      <w:proofErr w:type="gramStart"/>
      <w:r w:rsidRPr="009F1084">
        <w:rPr>
          <w:rFonts w:asciiTheme="majorHAnsi" w:hAnsiTheme="majorHAnsi"/>
          <w:sz w:val="18"/>
          <w:szCs w:val="18"/>
        </w:rPr>
        <w:t>) ,</w:t>
      </w:r>
      <w:proofErr w:type="gramEnd"/>
      <w:r w:rsidRPr="009F1084">
        <w:rPr>
          <w:rFonts w:asciiTheme="majorHAnsi" w:hAnsiTheme="majorHAnsi"/>
          <w:sz w:val="18"/>
          <w:szCs w:val="18"/>
        </w:rPr>
        <w:t xml:space="preserve"> Department of neurological </w:t>
      </w:r>
      <w:proofErr w:type="spellStart"/>
      <w:r w:rsidRPr="009F1084">
        <w:rPr>
          <w:rFonts w:asciiTheme="majorHAnsi" w:hAnsiTheme="majorHAnsi"/>
          <w:sz w:val="18"/>
          <w:szCs w:val="18"/>
        </w:rPr>
        <w:t>physiotherapy,SIMS</w:t>
      </w:r>
      <w:proofErr w:type="spellEnd"/>
      <w:r w:rsidRPr="009F1084">
        <w:rPr>
          <w:rFonts w:asciiTheme="majorHAnsi" w:hAnsiTheme="majorHAnsi"/>
          <w:sz w:val="18"/>
          <w:szCs w:val="18"/>
        </w:rPr>
        <w:t xml:space="preserve"> College of physiotherapy, </w:t>
      </w:r>
      <w:proofErr w:type="spellStart"/>
      <w:r w:rsidRPr="009F1084">
        <w:rPr>
          <w:rFonts w:asciiTheme="majorHAnsi" w:hAnsiTheme="majorHAnsi"/>
          <w:sz w:val="18"/>
          <w:szCs w:val="18"/>
        </w:rPr>
        <w:t>Mangaldas</w:t>
      </w:r>
      <w:proofErr w:type="spellEnd"/>
      <w:r w:rsidRPr="009F1084">
        <w:rPr>
          <w:rFonts w:asciiTheme="majorHAnsi" w:hAnsiTheme="majorHAnsi"/>
          <w:sz w:val="18"/>
          <w:szCs w:val="18"/>
        </w:rPr>
        <w:t xml:space="preserve"> </w:t>
      </w:r>
      <w:proofErr w:type="spellStart"/>
      <w:r w:rsidRPr="009F1084">
        <w:rPr>
          <w:rFonts w:asciiTheme="majorHAnsi" w:hAnsiTheme="majorHAnsi"/>
          <w:sz w:val="18"/>
          <w:szCs w:val="18"/>
        </w:rPr>
        <w:t>nagar</w:t>
      </w:r>
      <w:proofErr w:type="spellEnd"/>
      <w:r w:rsidRPr="009F1084">
        <w:rPr>
          <w:rFonts w:asciiTheme="majorHAnsi" w:hAnsiTheme="majorHAnsi"/>
          <w:sz w:val="18"/>
          <w:szCs w:val="18"/>
        </w:rPr>
        <w:t xml:space="preserve">, opp. Best </w:t>
      </w:r>
      <w:proofErr w:type="spellStart"/>
      <w:r w:rsidRPr="009F1084">
        <w:rPr>
          <w:rFonts w:asciiTheme="majorHAnsi" w:hAnsiTheme="majorHAnsi"/>
          <w:sz w:val="18"/>
          <w:szCs w:val="18"/>
        </w:rPr>
        <w:t>price,Guntur</w:t>
      </w:r>
      <w:proofErr w:type="spellEnd"/>
      <w:r w:rsidRPr="009F1084">
        <w:rPr>
          <w:rFonts w:asciiTheme="majorHAnsi" w:hAnsiTheme="majorHAnsi"/>
          <w:sz w:val="18"/>
          <w:szCs w:val="18"/>
        </w:rPr>
        <w:t>, Andhra Pradesh, India.</w:t>
      </w:r>
    </w:p>
    <w:p w:rsidR="004744A0" w:rsidRPr="009F1084" w:rsidRDefault="004744A0" w:rsidP="004744A0">
      <w:pPr>
        <w:spacing w:after="0" w:line="360" w:lineRule="auto"/>
        <w:rPr>
          <w:rFonts w:asciiTheme="majorHAnsi" w:eastAsia="Times New Roman" w:hAnsiTheme="majorHAnsi"/>
          <w:sz w:val="18"/>
          <w:szCs w:val="18"/>
        </w:rPr>
      </w:pPr>
      <w:r w:rsidRPr="009F1084">
        <w:rPr>
          <w:rFonts w:asciiTheme="majorHAnsi" w:eastAsia="Times New Roman" w:hAnsiTheme="majorHAnsi"/>
          <w:sz w:val="18"/>
          <w:szCs w:val="18"/>
          <w:vertAlign w:val="superscript"/>
        </w:rPr>
        <w:t>2</w:t>
      </w:r>
      <w:r w:rsidRPr="009F1084">
        <w:rPr>
          <w:rFonts w:asciiTheme="majorHAnsi" w:eastAsia="Times New Roman" w:hAnsiTheme="majorHAnsi"/>
          <w:sz w:val="18"/>
          <w:szCs w:val="18"/>
        </w:rPr>
        <w:t xml:space="preserve">Lecturer, Sports Rehabilitation, Faculty of Sports Sciences and </w:t>
      </w:r>
      <w:proofErr w:type="spellStart"/>
      <w:r w:rsidRPr="009F1084">
        <w:rPr>
          <w:rFonts w:asciiTheme="majorHAnsi" w:eastAsia="Times New Roman" w:hAnsiTheme="majorHAnsi"/>
          <w:sz w:val="18"/>
          <w:szCs w:val="18"/>
        </w:rPr>
        <w:t>Coaching</w:t>
      </w:r>
      <w:proofErr w:type="gramStart"/>
      <w:r w:rsidRPr="009F1084">
        <w:rPr>
          <w:rFonts w:asciiTheme="majorHAnsi" w:eastAsia="Times New Roman" w:hAnsiTheme="majorHAnsi"/>
          <w:sz w:val="18"/>
          <w:szCs w:val="18"/>
        </w:rPr>
        <w:t>,Sultan</w:t>
      </w:r>
      <w:proofErr w:type="spellEnd"/>
      <w:proofErr w:type="gramEnd"/>
      <w:r w:rsidRPr="009F1084">
        <w:rPr>
          <w:rFonts w:asciiTheme="majorHAnsi" w:eastAsia="Times New Roman" w:hAnsiTheme="majorHAnsi"/>
          <w:sz w:val="18"/>
          <w:szCs w:val="18"/>
        </w:rPr>
        <w:t xml:space="preserve"> </w:t>
      </w:r>
      <w:proofErr w:type="spellStart"/>
      <w:r w:rsidRPr="009F1084">
        <w:rPr>
          <w:rFonts w:asciiTheme="majorHAnsi" w:eastAsia="Times New Roman" w:hAnsiTheme="majorHAnsi"/>
          <w:sz w:val="18"/>
          <w:szCs w:val="18"/>
        </w:rPr>
        <w:t>Idris</w:t>
      </w:r>
      <w:proofErr w:type="spellEnd"/>
      <w:r w:rsidRPr="009F1084">
        <w:rPr>
          <w:rFonts w:asciiTheme="majorHAnsi" w:eastAsia="Times New Roman" w:hAnsiTheme="majorHAnsi"/>
          <w:sz w:val="18"/>
          <w:szCs w:val="18"/>
        </w:rPr>
        <w:t xml:space="preserve"> University of Education, </w:t>
      </w:r>
      <w:proofErr w:type="spellStart"/>
      <w:r w:rsidRPr="009F1084">
        <w:rPr>
          <w:rFonts w:asciiTheme="majorHAnsi" w:eastAsia="Times New Roman" w:hAnsiTheme="majorHAnsi"/>
          <w:sz w:val="18"/>
          <w:szCs w:val="18"/>
        </w:rPr>
        <w:t>TanjuMalim</w:t>
      </w:r>
      <w:proofErr w:type="spellEnd"/>
      <w:r w:rsidRPr="009F1084">
        <w:rPr>
          <w:rFonts w:asciiTheme="majorHAnsi" w:eastAsia="Times New Roman" w:hAnsiTheme="majorHAnsi"/>
          <w:sz w:val="18"/>
          <w:szCs w:val="18"/>
        </w:rPr>
        <w:t xml:space="preserve">, Perak 35900, </w:t>
      </w:r>
    </w:p>
    <w:p w:rsidR="004744A0" w:rsidRPr="009F1084" w:rsidRDefault="004744A0" w:rsidP="004744A0">
      <w:pPr>
        <w:spacing w:after="0" w:line="360" w:lineRule="auto"/>
        <w:rPr>
          <w:rFonts w:asciiTheme="majorHAnsi" w:hAnsiTheme="majorHAnsi"/>
          <w:sz w:val="18"/>
          <w:szCs w:val="18"/>
        </w:rPr>
      </w:pPr>
      <w:r w:rsidRPr="009F1084">
        <w:rPr>
          <w:rFonts w:asciiTheme="majorHAnsi" w:hAnsiTheme="majorHAnsi"/>
          <w:sz w:val="18"/>
          <w:szCs w:val="18"/>
          <w:vertAlign w:val="superscript"/>
        </w:rPr>
        <w:t>3</w:t>
      </w:r>
      <w:r w:rsidRPr="009F1084">
        <w:rPr>
          <w:rFonts w:asciiTheme="majorHAnsi" w:hAnsiTheme="majorHAnsi"/>
          <w:sz w:val="18"/>
          <w:szCs w:val="18"/>
        </w:rPr>
        <w:t>MPT (cardio-thoracic</w:t>
      </w:r>
      <w:proofErr w:type="gramStart"/>
      <w:r w:rsidRPr="009F1084">
        <w:rPr>
          <w:rFonts w:asciiTheme="majorHAnsi" w:hAnsiTheme="majorHAnsi"/>
          <w:sz w:val="18"/>
          <w:szCs w:val="18"/>
        </w:rPr>
        <w:t>) ,</w:t>
      </w:r>
      <w:proofErr w:type="gramEnd"/>
      <w:r w:rsidRPr="009F1084">
        <w:rPr>
          <w:rFonts w:asciiTheme="majorHAnsi" w:hAnsiTheme="majorHAnsi"/>
          <w:sz w:val="18"/>
          <w:szCs w:val="18"/>
        </w:rPr>
        <w:t xml:space="preserve"> Assistant professor,  SIMS College of physiotherapy,</w:t>
      </w:r>
    </w:p>
    <w:p w:rsidR="004744A0" w:rsidRPr="009F1084" w:rsidRDefault="004744A0" w:rsidP="004744A0">
      <w:pPr>
        <w:spacing w:after="0" w:line="360" w:lineRule="auto"/>
        <w:rPr>
          <w:rFonts w:asciiTheme="majorHAnsi" w:hAnsiTheme="majorHAnsi"/>
          <w:sz w:val="18"/>
          <w:szCs w:val="18"/>
        </w:rPr>
      </w:pPr>
      <w:proofErr w:type="spellStart"/>
      <w:proofErr w:type="gramStart"/>
      <w:r w:rsidRPr="009F1084">
        <w:rPr>
          <w:rFonts w:asciiTheme="majorHAnsi" w:hAnsiTheme="majorHAnsi"/>
          <w:sz w:val="18"/>
          <w:szCs w:val="18"/>
        </w:rPr>
        <w:t>Mangaldas</w:t>
      </w:r>
      <w:proofErr w:type="spellEnd"/>
      <w:r w:rsidRPr="009F1084">
        <w:rPr>
          <w:rFonts w:asciiTheme="majorHAnsi" w:hAnsiTheme="majorHAnsi"/>
          <w:sz w:val="18"/>
          <w:szCs w:val="18"/>
        </w:rPr>
        <w:t xml:space="preserve"> </w:t>
      </w:r>
      <w:proofErr w:type="spellStart"/>
      <w:r w:rsidRPr="009F1084">
        <w:rPr>
          <w:rFonts w:asciiTheme="majorHAnsi" w:hAnsiTheme="majorHAnsi"/>
          <w:sz w:val="18"/>
          <w:szCs w:val="18"/>
        </w:rPr>
        <w:t>nagar</w:t>
      </w:r>
      <w:proofErr w:type="spellEnd"/>
      <w:r w:rsidRPr="009F1084">
        <w:rPr>
          <w:rFonts w:asciiTheme="majorHAnsi" w:hAnsiTheme="majorHAnsi"/>
          <w:sz w:val="18"/>
          <w:szCs w:val="18"/>
        </w:rPr>
        <w:t>, opp. Best price, Guntur, Andhra Pradesh, India.</w:t>
      </w:r>
      <w:proofErr w:type="gramEnd"/>
    </w:p>
    <w:p w:rsidR="004744A0" w:rsidRPr="009F1084" w:rsidRDefault="004744A0" w:rsidP="004744A0">
      <w:pPr>
        <w:spacing w:after="0" w:line="360" w:lineRule="auto"/>
        <w:rPr>
          <w:rFonts w:asciiTheme="majorHAnsi" w:hAnsiTheme="majorHAnsi"/>
          <w:sz w:val="18"/>
          <w:szCs w:val="18"/>
        </w:rPr>
      </w:pPr>
      <w:r w:rsidRPr="009F1084">
        <w:rPr>
          <w:rFonts w:asciiTheme="majorHAnsi" w:hAnsiTheme="majorHAnsi"/>
          <w:sz w:val="18"/>
          <w:szCs w:val="18"/>
          <w:vertAlign w:val="superscript"/>
        </w:rPr>
        <w:t>4</w:t>
      </w:r>
      <w:r w:rsidRPr="009F1084">
        <w:rPr>
          <w:rFonts w:asciiTheme="majorHAnsi" w:hAnsiTheme="majorHAnsi"/>
          <w:sz w:val="18"/>
          <w:szCs w:val="18"/>
        </w:rPr>
        <w:t xml:space="preserve"> SIMS College of </w:t>
      </w:r>
      <w:proofErr w:type="spellStart"/>
      <w:r w:rsidRPr="009F1084">
        <w:rPr>
          <w:rFonts w:asciiTheme="majorHAnsi" w:hAnsiTheme="majorHAnsi"/>
          <w:sz w:val="18"/>
          <w:szCs w:val="18"/>
        </w:rPr>
        <w:t>physiotherapy</w:t>
      </w:r>
      <w:proofErr w:type="gramStart"/>
      <w:r w:rsidRPr="009F1084">
        <w:rPr>
          <w:rFonts w:asciiTheme="majorHAnsi" w:hAnsiTheme="majorHAnsi"/>
          <w:sz w:val="18"/>
          <w:szCs w:val="18"/>
        </w:rPr>
        <w:t>,Mangaldas</w:t>
      </w:r>
      <w:proofErr w:type="spellEnd"/>
      <w:proofErr w:type="gramEnd"/>
      <w:r w:rsidRPr="009F1084">
        <w:rPr>
          <w:rFonts w:asciiTheme="majorHAnsi" w:hAnsiTheme="majorHAnsi"/>
          <w:sz w:val="18"/>
          <w:szCs w:val="18"/>
        </w:rPr>
        <w:t xml:space="preserve"> </w:t>
      </w:r>
      <w:proofErr w:type="spellStart"/>
      <w:r w:rsidRPr="009F1084">
        <w:rPr>
          <w:rFonts w:asciiTheme="majorHAnsi" w:hAnsiTheme="majorHAnsi"/>
          <w:sz w:val="18"/>
          <w:szCs w:val="18"/>
        </w:rPr>
        <w:t>nagar</w:t>
      </w:r>
      <w:proofErr w:type="spellEnd"/>
      <w:r w:rsidRPr="009F1084">
        <w:rPr>
          <w:rFonts w:asciiTheme="majorHAnsi" w:hAnsiTheme="majorHAnsi"/>
          <w:sz w:val="18"/>
          <w:szCs w:val="18"/>
        </w:rPr>
        <w:t>, opp. Best price, Guntur, Andhra Pradesh, India.</w:t>
      </w:r>
    </w:p>
    <w:p w:rsidR="004744A0" w:rsidRDefault="004744A0" w:rsidP="004744A0">
      <w:pPr>
        <w:pBdr>
          <w:bottom w:val="single" w:sz="6" w:space="1" w:color="auto"/>
        </w:pBdr>
        <w:spacing w:after="0" w:line="360" w:lineRule="auto"/>
        <w:rPr>
          <w:rFonts w:asciiTheme="majorHAnsi" w:hAnsiTheme="majorHAnsi"/>
          <w:sz w:val="18"/>
          <w:szCs w:val="18"/>
        </w:rPr>
      </w:pPr>
      <w:r w:rsidRPr="009F1084">
        <w:rPr>
          <w:rFonts w:asciiTheme="majorHAnsi" w:hAnsiTheme="majorHAnsi"/>
          <w:sz w:val="18"/>
          <w:szCs w:val="18"/>
        </w:rPr>
        <w:t xml:space="preserve">Corresponding author: </w:t>
      </w:r>
      <w:proofErr w:type="spellStart"/>
      <w:r w:rsidRPr="009F1084">
        <w:rPr>
          <w:rFonts w:asciiTheme="majorHAnsi" w:hAnsiTheme="majorHAnsi"/>
          <w:sz w:val="18"/>
          <w:szCs w:val="18"/>
        </w:rPr>
        <w:t>Rahul</w:t>
      </w:r>
      <w:proofErr w:type="spellEnd"/>
      <w:r w:rsidRPr="009F1084">
        <w:rPr>
          <w:rFonts w:asciiTheme="majorHAnsi" w:hAnsiTheme="majorHAnsi"/>
          <w:sz w:val="18"/>
          <w:szCs w:val="18"/>
        </w:rPr>
        <w:t xml:space="preserve"> </w:t>
      </w:r>
      <w:proofErr w:type="spellStart"/>
      <w:r w:rsidRPr="009F1084">
        <w:rPr>
          <w:rFonts w:asciiTheme="majorHAnsi" w:hAnsiTheme="majorHAnsi"/>
          <w:sz w:val="18"/>
          <w:szCs w:val="18"/>
        </w:rPr>
        <w:t>Shaik</w:t>
      </w:r>
      <w:proofErr w:type="spellEnd"/>
      <w:r w:rsidRPr="009F1084">
        <w:rPr>
          <w:rFonts w:asciiTheme="majorHAnsi" w:hAnsiTheme="majorHAnsi"/>
          <w:sz w:val="18"/>
          <w:szCs w:val="18"/>
        </w:rPr>
        <w:t xml:space="preserve"> </w:t>
      </w:r>
    </w:p>
    <w:p w:rsidR="004744A0" w:rsidRPr="009F1084" w:rsidRDefault="004744A0" w:rsidP="004744A0">
      <w:pPr>
        <w:spacing w:after="0" w:line="360" w:lineRule="auto"/>
        <w:rPr>
          <w:rFonts w:asciiTheme="majorHAnsi" w:hAnsiTheme="majorHAnsi"/>
          <w:sz w:val="18"/>
          <w:szCs w:val="18"/>
        </w:rPr>
      </w:pPr>
    </w:p>
    <w:p w:rsidR="004744A0" w:rsidRPr="00F1400F" w:rsidRDefault="004744A0" w:rsidP="004744A0">
      <w:pPr>
        <w:tabs>
          <w:tab w:val="left" w:pos="3459"/>
        </w:tabs>
        <w:spacing w:after="0" w:line="360" w:lineRule="auto"/>
        <w:jc w:val="both"/>
        <w:rPr>
          <w:rFonts w:ascii="Times New Roman" w:eastAsia="Times New Roman" w:hAnsi="Times New Roman"/>
          <w:b/>
          <w:sz w:val="20"/>
        </w:rPr>
      </w:pPr>
      <w:r w:rsidRPr="00F1400F">
        <w:rPr>
          <w:rFonts w:ascii="Times New Roman" w:eastAsia="Times New Roman" w:hAnsi="Times New Roman"/>
          <w:b/>
          <w:sz w:val="20"/>
        </w:rPr>
        <w:t>Abstract</w:t>
      </w:r>
    </w:p>
    <w:p w:rsidR="004744A0" w:rsidRPr="009F1084" w:rsidRDefault="004744A0" w:rsidP="004744A0">
      <w:pPr>
        <w:tabs>
          <w:tab w:val="left" w:pos="3459"/>
        </w:tabs>
        <w:spacing w:after="0" w:line="360" w:lineRule="auto"/>
        <w:jc w:val="both"/>
        <w:rPr>
          <w:rFonts w:ascii="Times New Roman" w:hAnsi="Times New Roman"/>
          <w:sz w:val="18"/>
          <w:szCs w:val="18"/>
        </w:rPr>
      </w:pPr>
      <w:r w:rsidRPr="009F1084">
        <w:rPr>
          <w:rFonts w:ascii="Times New Roman" w:eastAsia="Times New Roman" w:hAnsi="Times New Roman"/>
          <w:b/>
          <w:sz w:val="18"/>
          <w:szCs w:val="18"/>
        </w:rPr>
        <w:t>Background and purpose:</w:t>
      </w:r>
      <w:r w:rsidRPr="009F1084">
        <w:rPr>
          <w:rFonts w:ascii="Times New Roman" w:hAnsi="Times New Roman"/>
          <w:b/>
          <w:sz w:val="18"/>
          <w:szCs w:val="18"/>
        </w:rPr>
        <w:t xml:space="preserve"> </w:t>
      </w:r>
      <w:r w:rsidRPr="009F1084">
        <w:rPr>
          <w:rFonts w:ascii="Times New Roman" w:hAnsi="Times New Roman"/>
          <w:color w:val="FF0000"/>
          <w:sz w:val="18"/>
          <w:szCs w:val="18"/>
        </w:rPr>
        <w:t xml:space="preserve"> </w:t>
      </w:r>
      <w:r w:rsidRPr="009F1084">
        <w:rPr>
          <w:rFonts w:ascii="Times New Roman" w:hAnsi="Times New Roman"/>
          <w:sz w:val="18"/>
          <w:szCs w:val="18"/>
        </w:rPr>
        <w:t>Every professional body will have standards of proficiency. These standards set out safe effective practice in the profession. These values are very important to become a good professional. Every professional should develop the knowledge, skills, behaviors, attitudes and values of a particular profession. Profession values guides daily practice and profession behavior. These clarify what professionalism means to a profession by providing aim to uphold and profess. Physiotherapy in India is facing an organizational problem in private and public sectors. There exists a need for forming standardized guidelines to achieve the objectives of implicit and explicit curriculum. Hence the purpose study is to find out the professional standards of physiotherapy practitioner in Guntur city.</w:t>
      </w:r>
    </w:p>
    <w:p w:rsidR="004744A0" w:rsidRPr="009F1084" w:rsidRDefault="004744A0" w:rsidP="004744A0">
      <w:pPr>
        <w:tabs>
          <w:tab w:val="left" w:pos="3459"/>
        </w:tabs>
        <w:spacing w:after="0" w:line="360" w:lineRule="auto"/>
        <w:jc w:val="both"/>
        <w:rPr>
          <w:rFonts w:ascii="Times New Roman" w:hAnsi="Times New Roman"/>
          <w:sz w:val="18"/>
          <w:szCs w:val="18"/>
        </w:rPr>
      </w:pPr>
      <w:r w:rsidRPr="009F1084">
        <w:rPr>
          <w:rFonts w:ascii="Times New Roman" w:hAnsi="Times New Roman"/>
          <w:sz w:val="18"/>
          <w:szCs w:val="18"/>
        </w:rPr>
        <w:t xml:space="preserve"> </w:t>
      </w:r>
      <w:r w:rsidRPr="009F1084">
        <w:rPr>
          <w:rFonts w:ascii="Times New Roman" w:hAnsi="Times New Roman"/>
          <w:b/>
          <w:sz w:val="18"/>
          <w:szCs w:val="18"/>
        </w:rPr>
        <w:t xml:space="preserve">Methodology: </w:t>
      </w:r>
      <w:r w:rsidRPr="009F1084">
        <w:rPr>
          <w:rFonts w:ascii="Times New Roman" w:hAnsi="Times New Roman"/>
          <w:sz w:val="18"/>
          <w:szCs w:val="18"/>
        </w:rPr>
        <w:t xml:space="preserve">The proficiency standards of physiotherapist - questionnaire was distributed to the physiotherapists and asked to fill the questionnaire which consists of Personal details, professional details, and Treatment preferences, Basics for clinical work, Education and research. The components of treatment preferences and basics for clinical work are correlated with their clinical experience to find out the influence of experience over changing behaviors of physiotherapists in terms of professional priorities. </w:t>
      </w:r>
    </w:p>
    <w:p w:rsidR="004744A0" w:rsidRPr="009F1084" w:rsidRDefault="004744A0" w:rsidP="004744A0">
      <w:pPr>
        <w:tabs>
          <w:tab w:val="left" w:pos="3459"/>
        </w:tabs>
        <w:spacing w:after="0" w:line="360" w:lineRule="auto"/>
        <w:jc w:val="both"/>
        <w:rPr>
          <w:rFonts w:ascii="Times New Roman" w:hAnsi="Times New Roman"/>
          <w:sz w:val="18"/>
          <w:szCs w:val="18"/>
        </w:rPr>
      </w:pPr>
      <w:r w:rsidRPr="009F1084">
        <w:rPr>
          <w:rFonts w:ascii="Times New Roman" w:hAnsi="Times New Roman"/>
          <w:b/>
          <w:sz w:val="18"/>
          <w:szCs w:val="18"/>
        </w:rPr>
        <w:t xml:space="preserve">Results: </w:t>
      </w:r>
      <w:r w:rsidRPr="009F1084">
        <w:rPr>
          <w:rFonts w:ascii="Times New Roman" w:hAnsi="Times New Roman"/>
          <w:sz w:val="18"/>
          <w:szCs w:val="18"/>
        </w:rPr>
        <w:t>Average value of Treatment preference is 13.485 out of 30, and basis for clinical work is 38.97%.these were correlated with years of experience (mean experience: 3.8 yrs) with a value of + 0.005, +0.196 respectively on Pearson’s correlation quotient. Correlation between years of experience above 5 years is very strong (0.7697) with treatment preferences and weak (0.3888) with basis for clinical work.</w:t>
      </w:r>
    </w:p>
    <w:p w:rsidR="004744A0" w:rsidRPr="009F1084" w:rsidRDefault="004744A0" w:rsidP="004744A0">
      <w:pPr>
        <w:tabs>
          <w:tab w:val="left" w:pos="3459"/>
        </w:tabs>
        <w:spacing w:after="0" w:line="360" w:lineRule="auto"/>
        <w:jc w:val="both"/>
        <w:rPr>
          <w:rFonts w:ascii="Times New Roman" w:hAnsi="Times New Roman"/>
          <w:sz w:val="18"/>
          <w:szCs w:val="18"/>
        </w:rPr>
      </w:pPr>
      <w:r w:rsidRPr="009F1084">
        <w:rPr>
          <w:rFonts w:ascii="Times New Roman" w:hAnsi="Times New Roman"/>
          <w:sz w:val="18"/>
          <w:szCs w:val="18"/>
        </w:rPr>
        <w:t xml:space="preserve"> </w:t>
      </w:r>
      <w:r w:rsidRPr="009F1084">
        <w:rPr>
          <w:rFonts w:ascii="Times New Roman" w:hAnsi="Times New Roman"/>
          <w:b/>
          <w:sz w:val="18"/>
          <w:szCs w:val="18"/>
        </w:rPr>
        <w:t>Conclusion</w:t>
      </w:r>
      <w:r w:rsidRPr="009F1084">
        <w:rPr>
          <w:rFonts w:ascii="Times New Roman" w:hAnsi="Times New Roman"/>
          <w:sz w:val="18"/>
          <w:szCs w:val="18"/>
        </w:rPr>
        <w:t>: The survey conclude that the treatment preferences and basis for clinical work of the physiotherapists in Guntur city are neither specific and sophisticate nor too much generalized. The co-relation between the years of experience and treatment preference, basis for clinical works is very weak. More experienced physiotherapists are better in planning treatment preferences and their dependency for clinical work is not based on research evidences but only on experience.</w:t>
      </w:r>
    </w:p>
    <w:p w:rsidR="004744A0" w:rsidRPr="009F1084" w:rsidRDefault="004744A0" w:rsidP="004744A0">
      <w:pPr>
        <w:pBdr>
          <w:bottom w:val="single" w:sz="6" w:space="1" w:color="auto"/>
        </w:pBdr>
        <w:tabs>
          <w:tab w:val="left" w:pos="3459"/>
        </w:tabs>
        <w:spacing w:after="0" w:line="360" w:lineRule="auto"/>
        <w:jc w:val="both"/>
        <w:rPr>
          <w:rFonts w:ascii="Times New Roman" w:hAnsi="Times New Roman"/>
          <w:sz w:val="18"/>
          <w:szCs w:val="18"/>
        </w:rPr>
      </w:pPr>
      <w:r w:rsidRPr="009F1084">
        <w:rPr>
          <w:rFonts w:ascii="Times New Roman" w:hAnsi="Times New Roman"/>
          <w:sz w:val="18"/>
          <w:szCs w:val="18"/>
        </w:rPr>
        <w:t xml:space="preserve"> </w:t>
      </w:r>
      <w:r w:rsidRPr="009F1084">
        <w:rPr>
          <w:rFonts w:ascii="Times New Roman" w:hAnsi="Times New Roman"/>
          <w:b/>
          <w:sz w:val="18"/>
          <w:szCs w:val="18"/>
        </w:rPr>
        <w:t xml:space="preserve">Key words: </w:t>
      </w:r>
      <w:r w:rsidRPr="009F1084">
        <w:rPr>
          <w:rFonts w:ascii="Times New Roman" w:hAnsi="Times New Roman"/>
          <w:sz w:val="18"/>
          <w:szCs w:val="18"/>
        </w:rPr>
        <w:t>Professional Standards, Clinical Guidelines, Physiotherapy Practice, Quality of Health Care.</w:t>
      </w:r>
    </w:p>
    <w:p w:rsidR="0006104F" w:rsidRDefault="0006104F" w:rsidP="004744A0">
      <w:pPr>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64E0"/>
    <w:rsid w:val="000061B3"/>
    <w:rsid w:val="0006104F"/>
    <w:rsid w:val="00093A1D"/>
    <w:rsid w:val="00274F00"/>
    <w:rsid w:val="004744A0"/>
    <w:rsid w:val="004B274B"/>
    <w:rsid w:val="009E591E"/>
    <w:rsid w:val="00A83F59"/>
    <w:rsid w:val="00AE3137"/>
    <w:rsid w:val="00F46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4E0"/>
    <w:rPr>
      <w:rFonts w:ascii="Calibri" w:eastAsia="Calibri" w:hAnsi="Calibri" w:cs="Times New Roman"/>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64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aliases w:val="Char"/>
    <w:basedOn w:val="Normal"/>
    <w:link w:val="HeaderChar"/>
    <w:uiPriority w:val="99"/>
    <w:unhideWhenUsed/>
    <w:rsid w:val="00F464E0"/>
    <w:pPr>
      <w:tabs>
        <w:tab w:val="center" w:pos="4680"/>
        <w:tab w:val="right" w:pos="9360"/>
      </w:tabs>
    </w:pPr>
    <w:rPr>
      <w:rFonts w:cs="Mangal"/>
    </w:rPr>
  </w:style>
  <w:style w:type="character" w:customStyle="1" w:styleId="HeaderChar">
    <w:name w:val="Header Char"/>
    <w:aliases w:val="Char Char"/>
    <w:basedOn w:val="DefaultParagraphFont"/>
    <w:link w:val="Header"/>
    <w:uiPriority w:val="99"/>
    <w:rsid w:val="00F464E0"/>
    <w:rPr>
      <w:rFonts w:ascii="Calibri" w:eastAsia="Calibri" w:hAnsi="Calibri" w:cs="Mangal"/>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2015-10-06T10:05:00Z</dcterms:created>
  <dcterms:modified xsi:type="dcterms:W3CDTF">2015-10-06T10:05:00Z</dcterms:modified>
</cp:coreProperties>
</file>